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10009765625" w:line="240" w:lineRule="auto"/>
        <w:ind w:left="0" w:right="1053.0816650390625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Young Artist Showcase Submission Worksheet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112.78686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ombre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173.5449218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Grad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Maestra/ Maestro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¿Cuál es el nombre/título de su obra de arte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¿Qué materiales utilizo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9201049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¿Cómo ha sido representada su voz, por medio de este arte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Que inspiró esta pieza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¿Tuvo su obra cambios de la idea original a la pieza terminada?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2373046875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¿Qué le hace sentirse más orgulloso/orgullosa cuando usted mira su propio arte?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96502685546875" w:line="283.21998596191406" w:lineRule="auto"/>
        <w:ind w:left="67.5" w:right="43.924560546875" w:firstLine="0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worksheet is to brainstorm your ideas before turning in the artwork online. Ask your teacher or parent for help, if needed.</w:t>
      </w:r>
    </w:p>
    <w:sectPr>
      <w:pgSz w:h="15840" w:w="12240" w:orient="portrait"/>
      <w:pgMar w:bottom="1815" w:top="43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37434A5D4448A9AAAABE7246CD12" ma:contentTypeVersion="0" ma:contentTypeDescription="Create a new document." ma:contentTypeScope="" ma:versionID="c69e44eda75e27a3ba4aa11ca5e22cb3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7TUPDFEVKPPK-1318262905-1</_dlc_DocId>
    <_dlc_DocIdUrl xmlns="a23e6d57-d8a4-4f46-af0d-446ccfa6714c">
      <Url>https://www.sccoe.org/arts/yas/_layouts/15/DocIdRedir.aspx?ID=7TUPDFEVKPPK-1318262905-1</Url>
      <Description>7TUPDFEVKPPK-1318262905-1</Description>
    </_dlc_DocIdUrl>
  </documentManagement>
</p:properties>
</file>

<file path=customXml/itemProps1.xml><?xml version="1.0" encoding="utf-8"?>
<ds:datastoreItem xmlns:ds="http://schemas.openxmlformats.org/officeDocument/2006/customXml" ds:itemID="{DFE9100B-34C3-407B-9D0B-32DD2D36D0B1}"/>
</file>

<file path=customXml/itemProps2.xml><?xml version="1.0" encoding="utf-8"?>
<ds:datastoreItem xmlns:ds="http://schemas.openxmlformats.org/officeDocument/2006/customXml" ds:itemID="{7CA2A969-09E2-45A1-99C2-37C7A1A9335B}"/>
</file>

<file path=customXml/itemProps3.xml><?xml version="1.0" encoding="utf-8"?>
<ds:datastoreItem xmlns:ds="http://schemas.openxmlformats.org/officeDocument/2006/customXml" ds:itemID="{51FD1725-380A-48B1-BFCD-4F5551690298}"/>
</file>

<file path=customXml/itemProps4.xml><?xml version="1.0" encoding="utf-8"?>
<ds:datastoreItem xmlns:ds="http://schemas.openxmlformats.org/officeDocument/2006/customXml" ds:itemID="{59613B30-016E-4CB0-88C2-A674AD56A70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0x0101001A8937434A5D4448A9AAAABE7246CD12</vt:lpwstr>
  </property>
  <property fmtid="{D5CDD505-2E9C-101B-9397-08002B2CF9AE}" pid="3" name="_dlc_DocIdItemGuid">
    <vt:lpwstr>c1c16c7b-677e-4c19-8d3c-fc5b0a3bb850</vt:lpwstr>
  </property>
</Properties>
</file>